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4938" w:type="dxa"/>
        <w:tblLook w:val="01E0"/>
      </w:tblPr>
      <w:tblGrid>
        <w:gridCol w:w="5280"/>
      </w:tblGrid>
      <w:tr w:rsidR="00453087" w:rsidRPr="0031096F" w:rsidTr="00453087">
        <w:tc>
          <w:tcPr>
            <w:tcW w:w="5280" w:type="dxa"/>
          </w:tcPr>
          <w:p w:rsidR="00453087" w:rsidRPr="0031096F" w:rsidRDefault="00453087" w:rsidP="00453087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3087" w:rsidRPr="0031096F" w:rsidTr="00453087">
        <w:tc>
          <w:tcPr>
            <w:tcW w:w="5280" w:type="dxa"/>
          </w:tcPr>
          <w:p w:rsidR="00453087" w:rsidRPr="0031096F" w:rsidRDefault="00453087" w:rsidP="007C588C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3087" w:rsidRPr="0031096F" w:rsidTr="00453087">
        <w:tc>
          <w:tcPr>
            <w:tcW w:w="5280" w:type="dxa"/>
          </w:tcPr>
          <w:p w:rsidR="00453087" w:rsidRPr="0031096F" w:rsidRDefault="00453087" w:rsidP="007C58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 сельскохозяйственных животных»</w:t>
            </w:r>
          </w:p>
        </w:tc>
      </w:tr>
    </w:tbl>
    <w:p w:rsidR="00453087" w:rsidRPr="00453087" w:rsidRDefault="00453087" w:rsidP="0045308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453087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453087" w:rsidRPr="00453087" w:rsidRDefault="00453087" w:rsidP="0045308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453087" w:rsidRPr="00453087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453087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</w:tc>
      </w:tr>
      <w:tr w:rsidR="00453087" w:rsidRPr="00453087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453087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(адрес заявителя)</w:t>
            </w:r>
          </w:p>
        </w:tc>
      </w:tr>
    </w:tbl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p w:rsidR="00453087" w:rsidRPr="00453087" w:rsidRDefault="00453087" w:rsidP="004530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80"/>
      <w:bookmarkEnd w:id="0"/>
      <w:r w:rsidRPr="00453087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53087" w:rsidRPr="00453087" w:rsidRDefault="00453087" w:rsidP="004530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>об отказе в предоставлении субсидии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 xml:space="preserve">    По  результатам рассмотрения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государственной    услуги   "Предоставление   за   счет   средств  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Ставропольского  края  субсидий  на  возмещение  части  стоимости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оплату  услуг  по искусственному осеменению сельскохозяйственных животных",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Вам  отказывается  в  предоставлении  государственной  услуги  по 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основаниям (нужное отметить знаком - V):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392"/>
        <w:gridCol w:w="9036"/>
      </w:tblGrid>
      <w:tr w:rsidR="00453087" w:rsidRPr="000E481B" w:rsidTr="00453087">
        <w:trPr>
          <w:trHeight w:val="3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0E481B" w:rsidRDefault="00453087" w:rsidP="0045308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документы представлены после 10 декабря текущего года</w:t>
            </w:r>
          </w:p>
        </w:tc>
      </w:tr>
      <w:tr w:rsidR="00453087" w:rsidRPr="000E481B" w:rsidTr="00453087">
        <w:trPr>
          <w:trHeight w:val="480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453087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наличие  в  представленных  документах  недостоверных  и  (или)  ложных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сведений</w:t>
            </w:r>
          </w:p>
          <w:p w:rsidR="00453087" w:rsidRPr="000E481B" w:rsidRDefault="00453087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453087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заявитель постоянно не проживает на территории Ставропольского края</w:t>
            </w:r>
          </w:p>
          <w:p w:rsidR="00453087" w:rsidRPr="000E481B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4463A6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заявитель   не  ведет  личное  подсобное  хозяйство  в  соответствии 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3A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Федеральным  </w:t>
            </w:r>
            <w:hyperlink r:id="rId5" w:history="1">
              <w:r w:rsidRPr="004463A6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4463A6">
              <w:rPr>
                <w:rFonts w:ascii="Times New Roman" w:hAnsi="Times New Roman" w:cs="Times New Roman"/>
                <w:sz w:val="28"/>
                <w:szCs w:val="28"/>
              </w:rPr>
              <w:t xml:space="preserve">  от 07 июля 2003 года N 112-ФЗ "О личном подсобном хозяйстве"</w:t>
            </w:r>
          </w:p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0E481B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заявитель не имеет в собственности маточное поголовье крупного рогатого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скота</w:t>
            </w: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</w:tcPr>
          <w:p w:rsidR="00453087" w:rsidRPr="00453087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заявителем  оплачены  услуги  по  искусственному  осеменению  маточного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поголовья  крупного рогатого скота юридическим лицам или индивидуальным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предпринимателям,  которые  не  зарегистрированы  и  не  расположены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территории Ставропольского края</w:t>
            </w:r>
          </w:p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 xml:space="preserve">    Вы  вправе  обжаловать  принятое решение в досудебном (внесудебном)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судебном порядке.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3087">
        <w:rPr>
          <w:rFonts w:ascii="Times New Roman" w:hAnsi="Times New Roman" w:cs="Times New Roman"/>
          <w:sz w:val="24"/>
          <w:szCs w:val="24"/>
        </w:rPr>
        <w:t>(указывается должностное лицо органа   (подпись)     (расшифровка подписи)</w:t>
      </w:r>
      <w:proofErr w:type="gramEnd"/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 местного самоуправления, которое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  вправе подписывать уведомление)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>Уведомление подготовил: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3087">
        <w:rPr>
          <w:rFonts w:ascii="Times New Roman" w:hAnsi="Times New Roman" w:cs="Times New Roman"/>
          <w:sz w:val="24"/>
          <w:szCs w:val="24"/>
        </w:rPr>
        <w:t>(должность лица, осуществляющего      (подпись)     (расшифровка подписи)</w:t>
      </w:r>
      <w:proofErr w:type="gramEnd"/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    рассмотрение документов)</w:t>
      </w:r>
    </w:p>
    <w:p w:rsidR="00453087" w:rsidRPr="00453087" w:rsidRDefault="00453087" w:rsidP="00453087">
      <w:pPr>
        <w:pStyle w:val="ConsPlusNormal"/>
        <w:rPr>
          <w:rFonts w:ascii="Times New Roman" w:hAnsi="Times New Roman" w:cs="Times New Roman"/>
        </w:rPr>
      </w:pPr>
    </w:p>
    <w:p w:rsidR="005D551C" w:rsidRPr="00453087" w:rsidRDefault="004463A6" w:rsidP="004530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3.95pt;margin-top:43.15pt;width:348.75pt;height:0;z-index:251658240" o:connectortype="straight"/>
        </w:pict>
      </w:r>
    </w:p>
    <w:sectPr w:rsidR="005D551C" w:rsidRPr="00453087" w:rsidSect="0045308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3087"/>
    <w:rsid w:val="0043263F"/>
    <w:rsid w:val="004463A6"/>
    <w:rsid w:val="00453087"/>
    <w:rsid w:val="005D5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087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4530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2CCB4386A071F20FFF415A6EC13FFE3B2B9EE8CCC0DBC89D84F03160W4i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3705E-2B81-4ED6-BBC6-E40A3538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2015-11-11T11:08:00Z</dcterms:created>
  <dcterms:modified xsi:type="dcterms:W3CDTF">2015-11-11T11:22:00Z</dcterms:modified>
</cp:coreProperties>
</file>